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DC" w:rsidRDefault="00FC1CDC" w:rsidP="00FC1CDC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FC1CDC" w:rsidRPr="00BC2C1A" w:rsidRDefault="00FC1CDC" w:rsidP="00FC1CDC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Jan 22, 2018</w:t>
      </w:r>
    </w:p>
    <w:p w:rsidR="00FC1CDC" w:rsidRPr="00BC2C1A" w:rsidRDefault="00FC1CDC" w:rsidP="00FC1CDC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FC1CDC" w:rsidRDefault="00FC1CDC" w:rsidP="00FC1CDC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Debrief from winter break/discuss where to pick up</w:t>
      </w:r>
    </w:p>
    <w:p w:rsidR="00FC1CDC" w:rsidRDefault="00FC1CDC" w:rsidP="00FC1CDC">
      <w:pPr>
        <w:spacing w:after="0"/>
        <w:rPr>
          <w:sz w:val="24"/>
        </w:rPr>
      </w:pPr>
      <w:r>
        <w:rPr>
          <w:sz w:val="24"/>
        </w:rPr>
        <w:t>Start: 3pm</w:t>
      </w:r>
    </w:p>
    <w:p w:rsidR="00FC1CDC" w:rsidRDefault="00FC1CDC" w:rsidP="00FC1CDC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Shared stories</w:t>
      </w:r>
      <w:r>
        <w:rPr>
          <w:sz w:val="24"/>
        </w:rPr>
        <w:t xml:space="preserve"> about how everyone’s break was</w:t>
      </w:r>
    </w:p>
    <w:p w:rsidR="00FC1CDC" w:rsidRDefault="00FC1CDC" w:rsidP="00FC1CDC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Team did well on the final proposal presentation and report</w:t>
      </w:r>
      <w:bookmarkStart w:id="0" w:name="_GoBack"/>
      <w:bookmarkEnd w:id="0"/>
    </w:p>
    <w:p w:rsidR="00FC1CDC" w:rsidRDefault="00FC1CDC" w:rsidP="00FC1CDC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Reviewed ideas for piezoelectric materials</w:t>
      </w:r>
    </w:p>
    <w:p w:rsidR="00FC1CDC" w:rsidRPr="005E5BA5" w:rsidRDefault="00FC1CDC" w:rsidP="00FC1CDC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PZT, PVDF, PMNPT</w:t>
      </w:r>
    </w:p>
    <w:p w:rsidR="00FC1CDC" w:rsidRDefault="00FC1CDC" w:rsidP="00FC1CDC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Reviewed ideas for piezoelectric material placement</w:t>
      </w:r>
    </w:p>
    <w:p w:rsidR="00FC1CDC" w:rsidRDefault="00FC1CDC" w:rsidP="00FC1CDC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Diaphragm, Aorta, Elbow, Knee</w:t>
      </w:r>
    </w:p>
    <w:p w:rsidR="00FC1CDC" w:rsidRDefault="00FC1CDC" w:rsidP="00FC1CDC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Knee too far</w:t>
      </w:r>
    </w:p>
    <w:p w:rsidR="00FC1CDC" w:rsidRDefault="00FC1CDC" w:rsidP="00FC1CDC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Left elbow ideal because closer to pacemaker implant </w:t>
      </w:r>
    </w:p>
    <w:p w:rsidR="00FC1CDC" w:rsidRDefault="00FC1CDC" w:rsidP="00FC1CDC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EE’s discussed their circuitry next steps</w:t>
      </w:r>
    </w:p>
    <w:p w:rsidR="00FC1CDC" w:rsidRPr="00947325" w:rsidRDefault="00FC1CDC" w:rsidP="00FC1CDC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3 options for circuit</w:t>
      </w:r>
    </w:p>
    <w:p w:rsidR="00FC1CDC" w:rsidRDefault="00FC1CDC" w:rsidP="00FC1CDC">
      <w:pPr>
        <w:spacing w:after="0"/>
        <w:rPr>
          <w:sz w:val="24"/>
        </w:rPr>
      </w:pPr>
      <w:r>
        <w:rPr>
          <w:sz w:val="24"/>
        </w:rPr>
        <w:t>End: 3:45pm</w:t>
      </w:r>
    </w:p>
    <w:p w:rsidR="00486F32" w:rsidRDefault="00486F32"/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26F"/>
    <w:multiLevelType w:val="hybridMultilevel"/>
    <w:tmpl w:val="1D16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C"/>
    <w:rsid w:val="00486F32"/>
    <w:rsid w:val="00F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0A57"/>
  <w15:chartTrackingRefBased/>
  <w15:docId w15:val="{1E08665C-7432-4CE4-9568-9829896F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2018-04-25T00:31:00Z</dcterms:created>
  <dcterms:modified xsi:type="dcterms:W3CDTF">2018-04-25T00:38:00Z</dcterms:modified>
</cp:coreProperties>
</file>